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8C" w:rsidRPr="00532C8C" w:rsidRDefault="00532C8C" w:rsidP="00532C8C">
      <w:pPr>
        <w:shd w:val="clear" w:color="auto" w:fill="FFFFFF"/>
        <w:spacing w:after="0" w:line="240" w:lineRule="auto"/>
        <w:rPr>
          <w:rFonts w:ascii="Arial" w:eastAsia="Times New Roman" w:hAnsi="Arial" w:cs="Arial"/>
          <w:color w:val="222222"/>
          <w:sz w:val="19"/>
          <w:szCs w:val="19"/>
        </w:rPr>
      </w:pPr>
      <w:bookmarkStart w:id="0" w:name="m_-5343685987125973761__Hlk491779986"/>
      <w:r w:rsidRPr="00532C8C">
        <w:rPr>
          <w:rFonts w:ascii="citrixsans-regular" w:eastAsia="Times New Roman" w:hAnsi="citrixsans-regular" w:cs="Arial"/>
          <w:b/>
          <w:bCs/>
          <w:i/>
          <w:iCs/>
          <w:color w:val="222222"/>
          <w:sz w:val="32"/>
          <w:szCs w:val="32"/>
          <w:lang w:val="en"/>
        </w:rPr>
        <w:t>Please join us for this live, one-day training…</w:t>
      </w:r>
      <w:bookmarkEnd w:id="0"/>
    </w:p>
    <w:p w:rsidR="00532C8C" w:rsidRPr="00532C8C" w:rsidRDefault="00532C8C" w:rsidP="00532C8C">
      <w:pPr>
        <w:shd w:val="clear" w:color="auto" w:fill="FFFFFF"/>
        <w:spacing w:after="0" w:line="240" w:lineRule="auto"/>
        <w:rPr>
          <w:rFonts w:ascii="Arial" w:eastAsia="Times New Roman" w:hAnsi="Arial" w:cs="Arial"/>
          <w:color w:val="222222"/>
          <w:sz w:val="19"/>
          <w:szCs w:val="19"/>
        </w:rPr>
      </w:pPr>
      <w:r w:rsidRPr="00532C8C">
        <w:rPr>
          <w:rFonts w:ascii="citrixsans-regular" w:eastAsia="Times New Roman" w:hAnsi="citrixsans-regular" w:cs="Arial"/>
          <w:b/>
          <w:bCs/>
          <w:i/>
          <w:iCs/>
          <w:color w:val="222222"/>
          <w:sz w:val="32"/>
          <w:szCs w:val="32"/>
          <w:lang w:val="en"/>
        </w:rPr>
        <w:t> </w:t>
      </w:r>
    </w:p>
    <w:p w:rsidR="00532C8C" w:rsidRPr="00532C8C" w:rsidRDefault="00532C8C" w:rsidP="00532C8C">
      <w:pPr>
        <w:shd w:val="clear" w:color="auto" w:fill="FFFFFF"/>
        <w:spacing w:after="0" w:line="240" w:lineRule="auto"/>
        <w:jc w:val="center"/>
        <w:rPr>
          <w:rFonts w:ascii="Arial" w:eastAsia="Times New Roman" w:hAnsi="Arial" w:cs="Arial"/>
          <w:color w:val="222222"/>
          <w:sz w:val="19"/>
          <w:szCs w:val="19"/>
        </w:rPr>
      </w:pPr>
      <w:r w:rsidRPr="00532C8C">
        <w:rPr>
          <w:rFonts w:ascii="Arial" w:eastAsia="Times New Roman" w:hAnsi="Arial" w:cs="Arial"/>
          <w:b/>
          <w:bCs/>
          <w:color w:val="222222"/>
          <w:sz w:val="28"/>
          <w:szCs w:val="28"/>
          <w:lang w:val="en"/>
        </w:rPr>
        <w:t>Strategies for Promoting</w:t>
      </w:r>
    </w:p>
    <w:p w:rsidR="00532C8C" w:rsidRPr="00532C8C" w:rsidRDefault="00532C8C" w:rsidP="00532C8C">
      <w:pPr>
        <w:shd w:val="clear" w:color="auto" w:fill="FFFFFF"/>
        <w:spacing w:after="0" w:line="240" w:lineRule="auto"/>
        <w:jc w:val="center"/>
        <w:rPr>
          <w:rFonts w:ascii="Arial" w:eastAsia="Times New Roman" w:hAnsi="Arial" w:cs="Arial"/>
          <w:color w:val="222222"/>
          <w:sz w:val="19"/>
          <w:szCs w:val="19"/>
        </w:rPr>
      </w:pPr>
      <w:r w:rsidRPr="00532C8C">
        <w:rPr>
          <w:rFonts w:ascii="Arial" w:eastAsia="Times New Roman" w:hAnsi="Arial" w:cs="Arial"/>
          <w:b/>
          <w:bCs/>
          <w:color w:val="222222"/>
          <w:sz w:val="28"/>
          <w:szCs w:val="28"/>
          <w:lang w:val="en"/>
        </w:rPr>
        <w:t>Auditory - Verbal Communication Skills of Students</w:t>
      </w:r>
    </w:p>
    <w:p w:rsidR="00532C8C" w:rsidRPr="00532C8C" w:rsidRDefault="00532C8C" w:rsidP="00532C8C">
      <w:pPr>
        <w:shd w:val="clear" w:color="auto" w:fill="FFFFFF"/>
        <w:spacing w:after="0" w:line="240" w:lineRule="auto"/>
        <w:jc w:val="center"/>
        <w:rPr>
          <w:rFonts w:ascii="Arial" w:eastAsia="Times New Roman" w:hAnsi="Arial" w:cs="Arial"/>
          <w:color w:val="222222"/>
          <w:sz w:val="19"/>
          <w:szCs w:val="19"/>
        </w:rPr>
      </w:pPr>
      <w:r w:rsidRPr="00532C8C">
        <w:rPr>
          <w:rFonts w:ascii="Arial" w:eastAsia="Times New Roman" w:hAnsi="Arial" w:cs="Arial"/>
          <w:b/>
          <w:bCs/>
          <w:color w:val="222222"/>
          <w:sz w:val="28"/>
          <w:szCs w:val="28"/>
          <w:lang w:val="en"/>
        </w:rPr>
        <w:t xml:space="preserve">Who are Deaf or Hard of </w:t>
      </w:r>
      <w:r w:rsidR="006656B0">
        <w:rPr>
          <w:rFonts w:ascii="Arial" w:eastAsia="Times New Roman" w:hAnsi="Arial" w:cs="Arial"/>
          <w:b/>
          <w:bCs/>
          <w:color w:val="222222"/>
          <w:sz w:val="28"/>
          <w:szCs w:val="28"/>
          <w:lang w:val="en"/>
        </w:rPr>
        <w:t xml:space="preserve">Hearing, Preschool through High </w:t>
      </w:r>
      <w:proofErr w:type="gramStart"/>
      <w:r w:rsidRPr="00532C8C">
        <w:rPr>
          <w:rFonts w:ascii="Arial" w:eastAsia="Times New Roman" w:hAnsi="Arial" w:cs="Arial"/>
          <w:b/>
          <w:bCs/>
          <w:color w:val="222222"/>
          <w:sz w:val="28"/>
          <w:szCs w:val="28"/>
          <w:lang w:val="en"/>
        </w:rPr>
        <w:t>School</w:t>
      </w:r>
      <w:proofErr w:type="gramEnd"/>
    </w:p>
    <w:p w:rsidR="00532C8C" w:rsidRPr="00532C8C" w:rsidRDefault="00532C8C" w:rsidP="00532C8C">
      <w:pPr>
        <w:shd w:val="clear" w:color="auto" w:fill="FFFFFF"/>
        <w:spacing w:after="0" w:line="240" w:lineRule="auto"/>
        <w:jc w:val="center"/>
        <w:rPr>
          <w:rFonts w:ascii="Arial" w:eastAsia="Times New Roman" w:hAnsi="Arial" w:cs="Arial"/>
          <w:color w:val="222222"/>
          <w:sz w:val="19"/>
          <w:szCs w:val="19"/>
        </w:rPr>
      </w:pPr>
      <w:r w:rsidRPr="00532C8C">
        <w:rPr>
          <w:rFonts w:ascii="Arial" w:eastAsia="Times New Roman" w:hAnsi="Arial" w:cs="Arial"/>
          <w:b/>
          <w:bCs/>
          <w:color w:val="222222"/>
          <w:sz w:val="28"/>
          <w:szCs w:val="28"/>
          <w:lang w:val="en"/>
        </w:rPr>
        <w:t>Saturday, September 30, 2017, 9:30 a.m. – 4:00 p.m., Staunton, VA</w:t>
      </w:r>
    </w:p>
    <w:p w:rsidR="00532C8C" w:rsidRPr="00532C8C" w:rsidRDefault="00532C8C" w:rsidP="00532C8C">
      <w:pPr>
        <w:shd w:val="clear" w:color="auto" w:fill="FFFFFF"/>
        <w:spacing w:after="0" w:line="240" w:lineRule="auto"/>
        <w:rPr>
          <w:rFonts w:ascii="Arial" w:eastAsia="Times New Roman" w:hAnsi="Arial" w:cs="Arial"/>
          <w:color w:val="222222"/>
          <w:sz w:val="19"/>
          <w:szCs w:val="19"/>
        </w:rPr>
      </w:pPr>
      <w:r w:rsidRPr="00532C8C">
        <w:rPr>
          <w:rFonts w:ascii="citrixsans-regular" w:eastAsia="Times New Roman" w:hAnsi="citrixsans-regular" w:cs="Arial"/>
          <w:color w:val="222222"/>
          <w:sz w:val="19"/>
          <w:szCs w:val="19"/>
          <w:lang w:val="en"/>
        </w:rPr>
        <w:t> </w:t>
      </w:r>
    </w:p>
    <w:p w:rsidR="00532C8C" w:rsidRDefault="00532C8C" w:rsidP="00532C8C">
      <w:pPr>
        <w:shd w:val="clear" w:color="auto" w:fill="FFFFFF"/>
        <w:spacing w:after="0" w:line="240" w:lineRule="auto"/>
        <w:rPr>
          <w:rFonts w:ascii="Arial" w:eastAsia="Times New Roman" w:hAnsi="Arial" w:cs="Arial"/>
          <w:color w:val="222222"/>
          <w:sz w:val="24"/>
          <w:szCs w:val="24"/>
          <w:lang w:val="en"/>
        </w:rPr>
      </w:pPr>
      <w:r w:rsidRPr="00532C8C">
        <w:rPr>
          <w:rFonts w:ascii="Arial" w:eastAsia="Times New Roman" w:hAnsi="Arial" w:cs="Arial"/>
          <w:b/>
          <w:bCs/>
          <w:color w:val="222222"/>
          <w:sz w:val="24"/>
          <w:szCs w:val="24"/>
          <w:lang w:val="en"/>
        </w:rPr>
        <w:t>Please register </w:t>
      </w:r>
      <w:r w:rsidRPr="00532C8C">
        <w:rPr>
          <w:rFonts w:ascii="Arial" w:eastAsia="Times New Roman" w:hAnsi="Arial" w:cs="Arial"/>
          <w:color w:val="222222"/>
          <w:sz w:val="24"/>
          <w:szCs w:val="24"/>
          <w:lang w:val="en"/>
        </w:rPr>
        <w:t>for the “</w:t>
      </w:r>
      <w:r w:rsidRPr="00B95DF5">
        <w:rPr>
          <w:rFonts w:ascii="Arial" w:eastAsia="Times New Roman" w:hAnsi="Arial" w:cs="Arial"/>
          <w:bCs/>
          <w:color w:val="222222"/>
          <w:sz w:val="24"/>
          <w:szCs w:val="24"/>
          <w:lang w:val="en"/>
        </w:rPr>
        <w:t>Strategies for Promoting Auditory-Verbal Communication Skills of Students Who are Deaf or Hard of Hearing, Preschool through High School</w:t>
      </w:r>
      <w:r w:rsidRPr="00B95DF5">
        <w:rPr>
          <w:rFonts w:ascii="Arial" w:eastAsia="Times New Roman" w:hAnsi="Arial" w:cs="Arial"/>
          <w:color w:val="222222"/>
          <w:sz w:val="24"/>
          <w:szCs w:val="24"/>
          <w:lang w:val="en"/>
        </w:rPr>
        <w:t xml:space="preserve">” </w:t>
      </w:r>
      <w:r w:rsidRPr="00532C8C">
        <w:rPr>
          <w:rFonts w:ascii="Arial" w:eastAsia="Times New Roman" w:hAnsi="Arial" w:cs="Arial"/>
          <w:color w:val="222222"/>
          <w:sz w:val="24"/>
          <w:szCs w:val="24"/>
          <w:lang w:val="en"/>
        </w:rPr>
        <w:t>live training at:</w:t>
      </w:r>
    </w:p>
    <w:p w:rsidR="00532C8C" w:rsidRPr="00532C8C" w:rsidRDefault="00532C8C" w:rsidP="00532C8C">
      <w:pPr>
        <w:shd w:val="clear" w:color="auto" w:fill="FFFFFF"/>
        <w:spacing w:after="0" w:line="240" w:lineRule="auto"/>
        <w:rPr>
          <w:rFonts w:ascii="Arial" w:eastAsia="Times New Roman" w:hAnsi="Arial" w:cs="Arial"/>
          <w:color w:val="222222"/>
          <w:sz w:val="19"/>
          <w:szCs w:val="19"/>
        </w:rPr>
      </w:pPr>
    </w:p>
    <w:bookmarkStart w:id="1" w:name="_GoBack"/>
    <w:bookmarkEnd w:id="1"/>
    <w:p w:rsidR="00532C8C" w:rsidRDefault="00933FF6" w:rsidP="00532C8C">
      <w:pPr>
        <w:shd w:val="clear" w:color="auto" w:fill="FFFFFF"/>
        <w:spacing w:after="0" w:line="240" w:lineRule="auto"/>
        <w:rPr>
          <w:rFonts w:ascii="Arial" w:eastAsia="Times New Roman" w:hAnsi="Arial" w:cs="Arial"/>
          <w:color w:val="0563C1"/>
          <w:sz w:val="24"/>
          <w:szCs w:val="24"/>
          <w:bdr w:val="none" w:sz="0" w:space="0" w:color="auto" w:frame="1"/>
          <w:shd w:val="clear" w:color="auto" w:fill="FFFFFF"/>
        </w:rPr>
      </w:pPr>
      <w:r>
        <w:fldChar w:fldCharType="begin"/>
      </w:r>
      <w:r w:rsidR="006656B0">
        <w:instrText>HYPERLINK "https://docs.google.com/forms/d/1EGy4u_YICqpPTAb_5QuK620BY-2LBS4X1OX24zcQrRM/edit" \o "Registration link"</w:instrText>
      </w:r>
      <w:r>
        <w:fldChar w:fldCharType="separate"/>
      </w:r>
      <w:r w:rsidR="00532C8C" w:rsidRPr="00946D9E">
        <w:rPr>
          <w:rStyle w:val="Hyperlink"/>
          <w:rFonts w:ascii="Arial" w:eastAsia="Times New Roman" w:hAnsi="Arial" w:cs="Arial"/>
          <w:sz w:val="24"/>
          <w:szCs w:val="24"/>
          <w:bdr w:val="none" w:sz="0" w:space="0" w:color="auto" w:frame="1"/>
          <w:shd w:val="clear" w:color="auto" w:fill="FFFFFF"/>
        </w:rPr>
        <w:t>https://docs.google.com/forms/d/1EGy4u_YICqpPTAb_5QuK620BY-2LBS4X1OX24zcQrRM/edit</w:t>
      </w:r>
      <w:r>
        <w:rPr>
          <w:rStyle w:val="Hyperlink"/>
          <w:rFonts w:ascii="Arial" w:eastAsia="Times New Roman" w:hAnsi="Arial" w:cs="Arial"/>
          <w:sz w:val="24"/>
          <w:szCs w:val="24"/>
          <w:bdr w:val="none" w:sz="0" w:space="0" w:color="auto" w:frame="1"/>
          <w:shd w:val="clear" w:color="auto" w:fill="FFFFFF"/>
        </w:rPr>
        <w:fldChar w:fldCharType="end"/>
      </w:r>
    </w:p>
    <w:p w:rsidR="00532C8C" w:rsidRPr="00532C8C" w:rsidRDefault="00532C8C" w:rsidP="00532C8C">
      <w:pPr>
        <w:shd w:val="clear" w:color="auto" w:fill="FFFFFF"/>
        <w:spacing w:after="0" w:line="240" w:lineRule="auto"/>
        <w:rPr>
          <w:rFonts w:ascii="Arial" w:eastAsia="Times New Roman" w:hAnsi="Arial" w:cs="Arial"/>
          <w:color w:val="222222"/>
          <w:sz w:val="19"/>
          <w:szCs w:val="19"/>
        </w:rPr>
      </w:pPr>
    </w:p>
    <w:p w:rsidR="00532C8C" w:rsidRDefault="00532C8C" w:rsidP="00532C8C">
      <w:pPr>
        <w:shd w:val="clear" w:color="auto" w:fill="FFFFFF"/>
        <w:spacing w:after="0" w:line="240" w:lineRule="auto"/>
        <w:rPr>
          <w:rFonts w:ascii="Arial" w:eastAsia="Times New Roman" w:hAnsi="Arial" w:cs="Arial"/>
          <w:color w:val="222222"/>
          <w:sz w:val="24"/>
          <w:szCs w:val="24"/>
          <w:lang w:val="en"/>
        </w:rPr>
      </w:pPr>
      <w:r w:rsidRPr="00532C8C">
        <w:rPr>
          <w:rFonts w:ascii="Arial" w:eastAsia="Times New Roman" w:hAnsi="Arial" w:cs="Arial"/>
          <w:b/>
          <w:bCs/>
          <w:color w:val="222222"/>
          <w:sz w:val="24"/>
          <w:szCs w:val="24"/>
          <w:lang w:val="en"/>
        </w:rPr>
        <w:t>Presenters:  </w:t>
      </w:r>
      <w:r w:rsidRPr="00532C8C">
        <w:rPr>
          <w:rFonts w:ascii="Arial" w:eastAsia="Times New Roman" w:hAnsi="Arial" w:cs="Arial"/>
          <w:color w:val="222222"/>
          <w:sz w:val="24"/>
          <w:szCs w:val="24"/>
          <w:lang w:val="en"/>
        </w:rPr>
        <w:t>Cheryl Sale, M.Ed., CCC/A, Teacher of the Deaf/Hard of Hearing &amp; Audiologist and Michelle Gagnon, B.S., Teacher of the Deaf/Hard of Hearing</w:t>
      </w:r>
    </w:p>
    <w:p w:rsidR="00532C8C" w:rsidRPr="00532C8C" w:rsidRDefault="00532C8C" w:rsidP="00532C8C">
      <w:pPr>
        <w:shd w:val="clear" w:color="auto" w:fill="FFFFFF"/>
        <w:spacing w:after="0" w:line="240" w:lineRule="auto"/>
        <w:rPr>
          <w:rFonts w:ascii="Arial" w:eastAsia="Times New Roman" w:hAnsi="Arial" w:cs="Arial"/>
          <w:color w:val="222222"/>
          <w:sz w:val="19"/>
          <w:szCs w:val="19"/>
        </w:rPr>
      </w:pPr>
    </w:p>
    <w:p w:rsidR="006656B0" w:rsidRDefault="00532C8C" w:rsidP="00532C8C">
      <w:pPr>
        <w:shd w:val="clear" w:color="auto" w:fill="FFFFFF"/>
        <w:spacing w:after="0" w:line="240" w:lineRule="auto"/>
        <w:rPr>
          <w:rFonts w:ascii="Arial" w:eastAsia="Times New Roman" w:hAnsi="Arial" w:cs="Arial"/>
          <w:color w:val="222222"/>
          <w:sz w:val="24"/>
          <w:szCs w:val="24"/>
          <w:lang w:val="en"/>
        </w:rPr>
      </w:pPr>
      <w:r w:rsidRPr="00532C8C">
        <w:rPr>
          <w:rFonts w:ascii="Arial" w:eastAsia="Times New Roman" w:hAnsi="Arial" w:cs="Arial"/>
          <w:b/>
          <w:bCs/>
          <w:color w:val="222222"/>
          <w:sz w:val="24"/>
          <w:szCs w:val="24"/>
          <w:lang w:val="en"/>
        </w:rPr>
        <w:t>Training Description:</w:t>
      </w:r>
      <w:r w:rsidRPr="00532C8C">
        <w:rPr>
          <w:rFonts w:ascii="Arial" w:eastAsia="Times New Roman" w:hAnsi="Arial" w:cs="Arial"/>
          <w:color w:val="222222"/>
          <w:sz w:val="24"/>
          <w:szCs w:val="24"/>
          <w:lang w:val="en"/>
        </w:rPr>
        <w:t>  Feedback from educators participating in past trainings indicate that many have learned about assessment and goal writing related to promoting listening and spoken language skills, but want more ideas on how to help students </w:t>
      </w:r>
      <w:r w:rsidRPr="00532C8C">
        <w:rPr>
          <w:rFonts w:ascii="Arial" w:eastAsia="Times New Roman" w:hAnsi="Arial" w:cs="Arial"/>
          <w:i/>
          <w:iCs/>
          <w:color w:val="222222"/>
          <w:sz w:val="24"/>
          <w:szCs w:val="24"/>
          <w:lang w:val="en"/>
        </w:rPr>
        <w:t>reach </w:t>
      </w:r>
      <w:r w:rsidRPr="00532C8C">
        <w:rPr>
          <w:rFonts w:ascii="Arial" w:eastAsia="Times New Roman" w:hAnsi="Arial" w:cs="Arial"/>
          <w:color w:val="222222"/>
          <w:sz w:val="24"/>
          <w:szCs w:val="24"/>
          <w:lang w:val="en"/>
        </w:rPr>
        <w:t>their goals.  Presenters will share insights gained from working with students who are deaf or hard of hearing of all ages and using various communication methodologies across Virginia, and will provide strategies and activities that you can use to help children achieve targeted skills. Special focus will be on use of materials available to you through the TTAC Lending Libraries. This will be a training with lots of interaction; participants will leave with ideas they can use on Monday!  Registration will be limited to 40; deadline for registering is September 19, 2017. </w:t>
      </w:r>
    </w:p>
    <w:p w:rsidR="006656B0" w:rsidRDefault="006656B0" w:rsidP="00532C8C">
      <w:pPr>
        <w:shd w:val="clear" w:color="auto" w:fill="FFFFFF"/>
        <w:spacing w:after="0" w:line="240" w:lineRule="auto"/>
        <w:rPr>
          <w:rFonts w:ascii="Arial" w:eastAsia="Times New Roman" w:hAnsi="Arial" w:cs="Arial"/>
          <w:color w:val="222222"/>
          <w:sz w:val="24"/>
          <w:szCs w:val="24"/>
          <w:lang w:val="en"/>
        </w:rPr>
      </w:pPr>
    </w:p>
    <w:p w:rsidR="00532C8C" w:rsidRPr="006656B0" w:rsidRDefault="00532C8C" w:rsidP="00532C8C">
      <w:pPr>
        <w:shd w:val="clear" w:color="auto" w:fill="FFFFFF"/>
        <w:spacing w:after="0" w:line="240" w:lineRule="auto"/>
        <w:rPr>
          <w:rFonts w:ascii="Arial" w:eastAsia="Times New Roman" w:hAnsi="Arial" w:cs="Arial"/>
          <w:color w:val="222222"/>
          <w:sz w:val="19"/>
          <w:szCs w:val="19"/>
        </w:rPr>
      </w:pPr>
      <w:r w:rsidRPr="00532C8C">
        <w:rPr>
          <w:rFonts w:ascii="Arial" w:eastAsia="Times New Roman" w:hAnsi="Arial" w:cs="Arial"/>
          <w:b/>
          <w:bCs/>
          <w:color w:val="222222"/>
          <w:sz w:val="24"/>
          <w:szCs w:val="24"/>
          <w:lang w:val="en"/>
        </w:rPr>
        <w:t>Target Audience:</w:t>
      </w:r>
      <w:r w:rsidRPr="00532C8C">
        <w:rPr>
          <w:rFonts w:ascii="Arial" w:eastAsia="Times New Roman" w:hAnsi="Arial" w:cs="Arial"/>
          <w:color w:val="222222"/>
          <w:sz w:val="24"/>
          <w:szCs w:val="24"/>
          <w:lang w:val="en"/>
        </w:rPr>
        <w:t> Teachers of the Deaf and Hard of Hearing; Early Childhood Educators and Speech/Language Pathologists working with children with hearing loss; and parents.</w:t>
      </w:r>
    </w:p>
    <w:p w:rsidR="006656B0" w:rsidRDefault="006656B0" w:rsidP="00532C8C">
      <w:pPr>
        <w:shd w:val="clear" w:color="auto" w:fill="FFFFFF"/>
        <w:spacing w:after="0" w:line="240" w:lineRule="auto"/>
        <w:rPr>
          <w:rFonts w:ascii="Arial" w:eastAsia="Times New Roman" w:hAnsi="Arial" w:cs="Arial"/>
          <w:b/>
          <w:bCs/>
          <w:color w:val="222222"/>
          <w:sz w:val="24"/>
          <w:szCs w:val="24"/>
          <w:lang w:val="en"/>
        </w:rPr>
      </w:pPr>
    </w:p>
    <w:p w:rsidR="00532C8C" w:rsidRPr="00532C8C" w:rsidRDefault="00532C8C" w:rsidP="00532C8C">
      <w:pPr>
        <w:shd w:val="clear" w:color="auto" w:fill="FFFFFF"/>
        <w:spacing w:after="0" w:line="240" w:lineRule="auto"/>
        <w:rPr>
          <w:rFonts w:ascii="Arial" w:eastAsia="Times New Roman" w:hAnsi="Arial" w:cs="Arial"/>
          <w:color w:val="222222"/>
          <w:sz w:val="19"/>
          <w:szCs w:val="19"/>
        </w:rPr>
      </w:pPr>
      <w:r w:rsidRPr="00532C8C">
        <w:rPr>
          <w:rFonts w:ascii="Arial" w:eastAsia="Times New Roman" w:hAnsi="Arial" w:cs="Arial"/>
          <w:b/>
          <w:bCs/>
          <w:color w:val="222222"/>
          <w:sz w:val="24"/>
          <w:szCs w:val="24"/>
          <w:lang w:val="en"/>
        </w:rPr>
        <w:t>Registration Fee</w:t>
      </w:r>
      <w:r w:rsidRPr="00532C8C">
        <w:rPr>
          <w:rFonts w:ascii="Arial" w:eastAsia="Times New Roman" w:hAnsi="Arial" w:cs="Arial"/>
          <w:color w:val="222222"/>
          <w:sz w:val="24"/>
          <w:szCs w:val="24"/>
          <w:lang w:val="en"/>
        </w:rPr>
        <w:t>: $25.00 includes lunch and some materials.  Please send your payment to</w:t>
      </w:r>
      <w:r w:rsidR="00933FF6">
        <w:rPr>
          <w:rFonts w:ascii="Arial" w:eastAsia="Times New Roman" w:hAnsi="Arial" w:cs="Arial"/>
          <w:color w:val="222222"/>
          <w:sz w:val="24"/>
          <w:szCs w:val="24"/>
          <w:lang w:val="en"/>
        </w:rPr>
        <w:t>:</w:t>
      </w:r>
    </w:p>
    <w:p w:rsidR="00532C8C" w:rsidRPr="00532C8C" w:rsidRDefault="00532C8C" w:rsidP="00532C8C">
      <w:pPr>
        <w:shd w:val="clear" w:color="auto" w:fill="FFFFFF"/>
        <w:spacing w:after="0" w:line="240" w:lineRule="auto"/>
        <w:rPr>
          <w:rFonts w:ascii="Arial" w:eastAsia="Times New Roman" w:hAnsi="Arial" w:cs="Arial"/>
          <w:color w:val="222222"/>
          <w:sz w:val="19"/>
          <w:szCs w:val="19"/>
        </w:rPr>
      </w:pPr>
      <w:r w:rsidRPr="00532C8C">
        <w:rPr>
          <w:rFonts w:ascii="Arial" w:eastAsia="Times New Roman" w:hAnsi="Arial" w:cs="Arial"/>
          <w:color w:val="222222"/>
          <w:sz w:val="24"/>
          <w:szCs w:val="24"/>
          <w:lang w:val="en"/>
        </w:rPr>
        <w:t>AIS, PO Box 2214, Ashland, VA 23005.</w:t>
      </w:r>
      <w:r w:rsidRPr="00532C8C">
        <w:rPr>
          <w:rFonts w:ascii="Arial" w:eastAsia="Times New Roman" w:hAnsi="Arial" w:cs="Arial"/>
          <w:color w:val="222222"/>
          <w:sz w:val="24"/>
          <w:szCs w:val="24"/>
          <w:lang w:val="en"/>
        </w:rPr>
        <w:br/>
      </w:r>
      <w:r w:rsidRPr="00532C8C">
        <w:rPr>
          <w:rFonts w:ascii="Arial" w:eastAsia="Times New Roman" w:hAnsi="Arial" w:cs="Arial"/>
          <w:color w:val="222222"/>
          <w:sz w:val="24"/>
          <w:szCs w:val="24"/>
          <w:lang w:val="en"/>
        </w:rPr>
        <w:br/>
        <w:t>This training is</w:t>
      </w:r>
      <w:r w:rsidRPr="00532C8C">
        <w:rPr>
          <w:rFonts w:ascii="Arial" w:eastAsia="Times New Roman" w:hAnsi="Arial" w:cs="Arial"/>
          <w:b/>
          <w:bCs/>
          <w:color w:val="222222"/>
          <w:sz w:val="24"/>
          <w:szCs w:val="24"/>
          <w:lang w:val="en"/>
        </w:rPr>
        <w:t> sponsored by</w:t>
      </w:r>
      <w:r w:rsidRPr="00532C8C">
        <w:rPr>
          <w:rFonts w:ascii="Arial" w:eastAsia="Times New Roman" w:hAnsi="Arial" w:cs="Arial"/>
          <w:color w:val="222222"/>
          <w:sz w:val="24"/>
          <w:szCs w:val="24"/>
          <w:lang w:val="en"/>
        </w:rPr>
        <w:t> </w:t>
      </w:r>
      <w:r w:rsidRPr="00532C8C">
        <w:rPr>
          <w:rFonts w:ascii="Arial" w:eastAsia="Times New Roman" w:hAnsi="Arial" w:cs="Arial"/>
          <w:b/>
          <w:bCs/>
          <w:color w:val="222222"/>
          <w:sz w:val="24"/>
          <w:szCs w:val="24"/>
          <w:lang w:val="en"/>
        </w:rPr>
        <w:t>Allied Instructional Services (AIS)</w:t>
      </w:r>
      <w:r w:rsidRPr="00532C8C">
        <w:rPr>
          <w:rFonts w:ascii="Arial" w:eastAsia="Times New Roman" w:hAnsi="Arial" w:cs="Arial"/>
          <w:color w:val="222222"/>
          <w:sz w:val="24"/>
          <w:szCs w:val="24"/>
          <w:lang w:val="en"/>
        </w:rPr>
        <w:t> and</w:t>
      </w:r>
      <w:r w:rsidR="00C70182">
        <w:rPr>
          <w:rFonts w:ascii="Arial" w:eastAsia="Times New Roman" w:hAnsi="Arial" w:cs="Arial"/>
          <w:color w:val="222222"/>
          <w:sz w:val="24"/>
          <w:szCs w:val="24"/>
          <w:lang w:val="en"/>
        </w:rPr>
        <w:t xml:space="preserve"> </w:t>
      </w:r>
      <w:r w:rsidRPr="00532C8C">
        <w:rPr>
          <w:rFonts w:ascii="Arial" w:eastAsia="Times New Roman" w:hAnsi="Arial" w:cs="Arial"/>
          <w:b/>
          <w:bCs/>
          <w:color w:val="222222"/>
          <w:sz w:val="24"/>
          <w:szCs w:val="24"/>
          <w:lang w:val="en"/>
        </w:rPr>
        <w:t>Outreach Services,</w:t>
      </w:r>
      <w:r w:rsidR="006656B0">
        <w:rPr>
          <w:rFonts w:ascii="Arial" w:eastAsia="Times New Roman" w:hAnsi="Arial" w:cs="Arial"/>
          <w:b/>
          <w:bCs/>
          <w:color w:val="222222"/>
          <w:sz w:val="24"/>
          <w:szCs w:val="24"/>
          <w:lang w:val="en"/>
        </w:rPr>
        <w:t> </w:t>
      </w:r>
      <w:r w:rsidRPr="00532C8C">
        <w:rPr>
          <w:rFonts w:ascii="Arial" w:eastAsia="Times New Roman" w:hAnsi="Arial" w:cs="Arial"/>
          <w:b/>
          <w:bCs/>
          <w:color w:val="222222"/>
          <w:sz w:val="24"/>
          <w:szCs w:val="24"/>
          <w:lang w:val="en"/>
        </w:rPr>
        <w:t>Virginia School for the Deaf and the Blind</w:t>
      </w:r>
      <w:r w:rsidRPr="00532C8C">
        <w:rPr>
          <w:rFonts w:ascii="Arial" w:eastAsia="Times New Roman" w:hAnsi="Arial" w:cs="Arial"/>
          <w:color w:val="222222"/>
          <w:sz w:val="24"/>
          <w:szCs w:val="24"/>
          <w:lang w:val="en"/>
        </w:rPr>
        <w:t>, through grant funding from the Virginia Department of Education.  Questions related to registration and payment should be directed to Mary Hall at</w:t>
      </w:r>
      <w:r w:rsidR="00C70182">
        <w:rPr>
          <w:rFonts w:ascii="Arial" w:eastAsia="Times New Roman" w:hAnsi="Arial" w:cs="Arial"/>
          <w:color w:val="222222"/>
          <w:sz w:val="24"/>
          <w:szCs w:val="24"/>
          <w:lang w:val="en"/>
        </w:rPr>
        <w:t xml:space="preserve"> </w:t>
      </w:r>
      <w:hyperlink r:id="rId4" w:tgtFrame="_blank" w:history="1">
        <w:r w:rsidRPr="00532C8C">
          <w:rPr>
            <w:rFonts w:ascii="Arial" w:eastAsia="Times New Roman" w:hAnsi="Arial" w:cs="Arial"/>
            <w:color w:val="0563C1"/>
            <w:sz w:val="24"/>
            <w:szCs w:val="24"/>
            <w:u w:val="single"/>
            <w:lang w:val="en"/>
          </w:rPr>
          <w:t>mhall@alliedinstructional.com</w:t>
        </w:r>
      </w:hyperlink>
      <w:r w:rsidRPr="00532C8C">
        <w:rPr>
          <w:rFonts w:ascii="Arial" w:eastAsia="Times New Roman" w:hAnsi="Arial" w:cs="Arial"/>
          <w:color w:val="222222"/>
          <w:sz w:val="24"/>
          <w:szCs w:val="24"/>
          <w:lang w:val="en"/>
        </w:rPr>
        <w:t>; Questions related to the training should be directed to</w:t>
      </w:r>
    </w:p>
    <w:p w:rsidR="00532C8C" w:rsidRPr="00532C8C" w:rsidRDefault="00532C8C" w:rsidP="00B95DF5">
      <w:pPr>
        <w:shd w:val="clear" w:color="auto" w:fill="FFFFFF"/>
        <w:spacing w:after="0" w:line="240" w:lineRule="auto"/>
        <w:rPr>
          <w:rFonts w:ascii="Arial" w:eastAsia="Times New Roman" w:hAnsi="Arial" w:cs="Arial"/>
          <w:color w:val="222222"/>
          <w:sz w:val="19"/>
          <w:szCs w:val="19"/>
        </w:rPr>
      </w:pPr>
      <w:r w:rsidRPr="00532C8C">
        <w:rPr>
          <w:rFonts w:ascii="Arial" w:eastAsia="Times New Roman" w:hAnsi="Arial" w:cs="Arial"/>
          <w:color w:val="222222"/>
          <w:sz w:val="24"/>
          <w:szCs w:val="24"/>
          <w:lang w:val="en"/>
        </w:rPr>
        <w:t>Dr. Debbie Pfeiffer at </w:t>
      </w:r>
      <w:hyperlink r:id="rId5" w:tgtFrame="_blank" w:history="1">
        <w:r w:rsidRPr="00532C8C">
          <w:rPr>
            <w:rFonts w:ascii="Arial" w:eastAsia="Times New Roman" w:hAnsi="Arial" w:cs="Arial"/>
            <w:color w:val="0563C1"/>
            <w:sz w:val="24"/>
            <w:szCs w:val="24"/>
            <w:u w:val="single"/>
            <w:lang w:val="en"/>
          </w:rPr>
          <w:t>Debbie</w:t>
        </w:r>
        <w:r w:rsidRPr="00532C8C">
          <w:rPr>
            <w:rFonts w:ascii="Arial" w:eastAsia="Times New Roman" w:hAnsi="Arial" w:cs="Arial"/>
            <w:b/>
            <w:bCs/>
            <w:color w:val="0563C1"/>
            <w:sz w:val="24"/>
            <w:szCs w:val="24"/>
            <w:u w:val="single"/>
            <w:lang w:val="en"/>
          </w:rPr>
          <w:t>.</w:t>
        </w:r>
        <w:r w:rsidRPr="00532C8C">
          <w:rPr>
            <w:rFonts w:ascii="Arial" w:eastAsia="Times New Roman" w:hAnsi="Arial" w:cs="Arial"/>
            <w:color w:val="0563C1"/>
            <w:sz w:val="24"/>
            <w:szCs w:val="24"/>
            <w:u w:val="single"/>
            <w:lang w:val="en"/>
          </w:rPr>
          <w:t>Pfeiffer@vsdb.k12.va.us</w:t>
        </w:r>
      </w:hyperlink>
      <w:r>
        <w:rPr>
          <w:rFonts w:ascii="Arial" w:eastAsia="Times New Roman" w:hAnsi="Arial" w:cs="Arial"/>
          <w:color w:val="222222"/>
          <w:sz w:val="24"/>
          <w:szCs w:val="24"/>
          <w:lang w:val="en"/>
        </w:rPr>
        <w:t> or</w:t>
      </w:r>
      <w:r w:rsidRPr="00532C8C">
        <w:rPr>
          <w:rFonts w:ascii="Arial" w:eastAsia="Times New Roman" w:hAnsi="Arial" w:cs="Arial"/>
          <w:color w:val="222222"/>
          <w:sz w:val="24"/>
          <w:szCs w:val="24"/>
          <w:lang w:val="en"/>
        </w:rPr>
        <w:t xml:space="preserve"> Cheryl Sale at</w:t>
      </w:r>
      <w:r>
        <w:rPr>
          <w:rFonts w:ascii="Arial" w:eastAsia="Times New Roman" w:hAnsi="Arial" w:cs="Arial"/>
          <w:color w:val="222222"/>
          <w:sz w:val="24"/>
          <w:szCs w:val="24"/>
          <w:lang w:val="en"/>
        </w:rPr>
        <w:t xml:space="preserve"> </w:t>
      </w:r>
      <w:hyperlink r:id="rId6" w:tgtFrame="_blank" w:history="1">
        <w:r w:rsidRPr="00532C8C">
          <w:rPr>
            <w:rFonts w:ascii="Arial" w:eastAsia="Times New Roman" w:hAnsi="Arial" w:cs="Arial"/>
            <w:color w:val="0563C1"/>
            <w:sz w:val="24"/>
            <w:szCs w:val="24"/>
            <w:u w:val="single"/>
            <w:lang w:val="en"/>
          </w:rPr>
          <w:t>csale@alliedinstructional.com</w:t>
        </w:r>
      </w:hyperlink>
      <w:r w:rsidRPr="00532C8C">
        <w:rPr>
          <w:rFonts w:ascii="Arial" w:eastAsia="Times New Roman" w:hAnsi="Arial" w:cs="Arial"/>
          <w:color w:val="222222"/>
          <w:sz w:val="24"/>
          <w:szCs w:val="24"/>
          <w:lang w:val="en"/>
        </w:rPr>
        <w:t>.</w:t>
      </w:r>
      <w:r w:rsidRPr="00532C8C">
        <w:rPr>
          <w:rFonts w:ascii="Arial" w:eastAsia="Times New Roman" w:hAnsi="Arial" w:cs="Arial"/>
          <w:color w:val="222222"/>
          <w:sz w:val="24"/>
          <w:szCs w:val="24"/>
          <w:lang w:val="en"/>
        </w:rPr>
        <w:br/>
      </w:r>
      <w:r w:rsidRPr="00532C8C">
        <w:rPr>
          <w:rFonts w:ascii="Arial" w:eastAsia="Times New Roman" w:hAnsi="Arial" w:cs="Arial"/>
          <w:color w:val="222222"/>
          <w:sz w:val="24"/>
          <w:szCs w:val="24"/>
          <w:lang w:val="en"/>
        </w:rPr>
        <w:br/>
        <w:t xml:space="preserve">After registering, you will </w:t>
      </w:r>
      <w:r w:rsidR="006656B0">
        <w:rPr>
          <w:rFonts w:ascii="Arial" w:eastAsia="Times New Roman" w:hAnsi="Arial" w:cs="Arial"/>
          <w:color w:val="222222"/>
          <w:sz w:val="24"/>
          <w:szCs w:val="24"/>
          <w:lang w:val="en"/>
        </w:rPr>
        <w:t xml:space="preserve">receive an email confirmation. </w:t>
      </w:r>
      <w:r w:rsidRPr="00532C8C">
        <w:rPr>
          <w:rFonts w:ascii="citrixsans-regular" w:eastAsia="Times New Roman" w:hAnsi="citrixsans-regular" w:cs="Arial"/>
          <w:b/>
          <w:bCs/>
          <w:i/>
          <w:iCs/>
          <w:color w:val="222222"/>
          <w:sz w:val="24"/>
          <w:szCs w:val="24"/>
          <w:lang w:val="en"/>
        </w:rPr>
        <w:t>COMING SOON to complement this training!</w:t>
      </w:r>
      <w:r w:rsidRPr="00532C8C">
        <w:rPr>
          <w:rFonts w:ascii="citrixsans-regular" w:eastAsia="Times New Roman" w:hAnsi="citrixsans-regular" w:cs="Arial"/>
          <w:i/>
          <w:iCs/>
          <w:color w:val="222222"/>
          <w:sz w:val="24"/>
          <w:szCs w:val="24"/>
          <w:lang w:val="en"/>
        </w:rPr>
        <w:t xml:space="preserve"> Watch for registration information regarding training for working with students </w:t>
      </w:r>
      <w:r w:rsidRPr="00532C8C">
        <w:rPr>
          <w:rFonts w:ascii="citrixsans-regular" w:eastAsia="Times New Roman" w:hAnsi="citrixsans-regular" w:cs="Arial"/>
          <w:i/>
          <w:iCs/>
          <w:color w:val="222222"/>
          <w:sz w:val="24"/>
          <w:szCs w:val="24"/>
          <w:lang w:val="en"/>
        </w:rPr>
        <w:lastRenderedPageBreak/>
        <w:t>who are deaf or hard of hearing to</w:t>
      </w:r>
      <w:r w:rsidR="00C70182">
        <w:rPr>
          <w:rFonts w:ascii="citrixsans-regular" w:eastAsia="Times New Roman" w:hAnsi="citrixsans-regular" w:cs="Arial"/>
          <w:i/>
          <w:iCs/>
          <w:color w:val="222222"/>
          <w:sz w:val="24"/>
          <w:szCs w:val="24"/>
          <w:lang w:val="en"/>
        </w:rPr>
        <w:t xml:space="preserve"> </w:t>
      </w:r>
      <w:r w:rsidRPr="00532C8C">
        <w:rPr>
          <w:rFonts w:ascii="citrixsans-regular" w:eastAsia="Times New Roman" w:hAnsi="citrixsans-regular" w:cs="Arial"/>
          <w:b/>
          <w:bCs/>
          <w:i/>
          <w:iCs/>
          <w:color w:val="222222"/>
          <w:sz w:val="24"/>
          <w:szCs w:val="24"/>
          <w:lang w:val="en"/>
        </w:rPr>
        <w:t>promote skills in American Sign Language</w:t>
      </w:r>
      <w:r w:rsidRPr="00532C8C">
        <w:rPr>
          <w:rFonts w:ascii="citrixsans-regular" w:eastAsia="Times New Roman" w:hAnsi="citrixsans-regular" w:cs="Arial"/>
          <w:i/>
          <w:iCs/>
          <w:color w:val="222222"/>
          <w:sz w:val="24"/>
          <w:szCs w:val="24"/>
          <w:lang w:val="en"/>
        </w:rPr>
        <w:t>, featuring folks from Visual Language and Visual Learning, Gallaudet University!</w:t>
      </w:r>
    </w:p>
    <w:p w:rsidR="00921FA8" w:rsidRDefault="00933FF6"/>
    <w:sectPr w:rsidR="00921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itrix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8C"/>
    <w:rsid w:val="000B7A21"/>
    <w:rsid w:val="00532C8C"/>
    <w:rsid w:val="005D71B1"/>
    <w:rsid w:val="006656B0"/>
    <w:rsid w:val="00933FF6"/>
    <w:rsid w:val="00B95DF5"/>
    <w:rsid w:val="00C7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B062"/>
  <w15:chartTrackingRefBased/>
  <w15:docId w15:val="{F6F5EEEE-93B0-4C86-BDAE-F536B0B1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ale@alliedinstructional.com" TargetMode="External"/><Relationship Id="rId5" Type="http://schemas.openxmlformats.org/officeDocument/2006/relationships/hyperlink" Target="mailto:Debbie.Pfeiffer@vsdb.k12.va.us" TargetMode="External"/><Relationship Id="rId4" Type="http://schemas.openxmlformats.org/officeDocument/2006/relationships/hyperlink" Target="mailto:mhall@alliedinstruc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Pfeiffer</dc:creator>
  <cp:keywords/>
  <dc:description/>
  <cp:lastModifiedBy>Clare M  Talbert</cp:lastModifiedBy>
  <cp:revision>3</cp:revision>
  <dcterms:created xsi:type="dcterms:W3CDTF">2017-09-01T12:12:00Z</dcterms:created>
  <dcterms:modified xsi:type="dcterms:W3CDTF">2017-09-01T12:19:00Z</dcterms:modified>
</cp:coreProperties>
</file>