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C5572" w14:textId="77777777" w:rsidR="00FA213F" w:rsidRPr="00E3737E" w:rsidRDefault="0056625A" w:rsidP="00432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bookmarkStart w:id="0" w:name="_GoBack"/>
      <w:bookmarkEnd w:id="0"/>
      <w:r w:rsidRPr="00E3737E">
        <w:rPr>
          <w:rFonts w:ascii="Times New Roman" w:eastAsia="Times New Roman" w:hAnsi="Times New Roman" w:cs="Times New Roman"/>
          <w:color w:val="222222"/>
          <w:sz w:val="32"/>
          <w:szCs w:val="32"/>
        </w:rPr>
        <w:t>Free Training for Parents</w:t>
      </w:r>
    </w:p>
    <w:p w14:paraId="0C76F6FF" w14:textId="77777777" w:rsidR="00E3737E" w:rsidRPr="00E3737E" w:rsidRDefault="0043240D" w:rsidP="00E373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E3737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</w:p>
    <w:p w14:paraId="4AEE3C6C" w14:textId="77777777" w:rsidR="006869FC" w:rsidRPr="006869FC" w:rsidRDefault="00FA213F" w:rsidP="006869FC">
      <w:pPr>
        <w:pStyle w:val="Heading1"/>
        <w:rPr>
          <w:sz w:val="30"/>
          <w:szCs w:val="30"/>
        </w:rPr>
      </w:pPr>
      <w:r w:rsidRPr="000B7177">
        <w:rPr>
          <w:sz w:val="30"/>
          <w:szCs w:val="30"/>
        </w:rPr>
        <w:t xml:space="preserve">Critical </w:t>
      </w:r>
      <w:r w:rsidR="006869FC">
        <w:rPr>
          <w:sz w:val="30"/>
          <w:szCs w:val="30"/>
        </w:rPr>
        <w:t xml:space="preserve">Decision Points </w:t>
      </w:r>
      <w:r w:rsidR="000B7177" w:rsidRPr="000B7177">
        <w:rPr>
          <w:sz w:val="30"/>
          <w:szCs w:val="30"/>
        </w:rPr>
        <w:t>for Families of Children</w:t>
      </w:r>
      <w:r w:rsidR="006869FC">
        <w:rPr>
          <w:sz w:val="30"/>
          <w:szCs w:val="30"/>
        </w:rPr>
        <w:t xml:space="preserve"> with Disabilities</w:t>
      </w:r>
    </w:p>
    <w:p w14:paraId="3090E662" w14:textId="77777777" w:rsidR="0092625A" w:rsidRPr="00E3737E" w:rsidRDefault="0092625A" w:rsidP="00926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</w:rPr>
      </w:pPr>
    </w:p>
    <w:p w14:paraId="41E30DB3" w14:textId="77777777" w:rsidR="0092625A" w:rsidRPr="00E3737E" w:rsidRDefault="0092625A" w:rsidP="00E3737E">
      <w:pPr>
        <w:pStyle w:val="Heading2"/>
        <w:rPr>
          <w:rFonts w:eastAsia="Times New Roman"/>
        </w:rPr>
      </w:pPr>
      <w:r w:rsidRPr="00E3737E">
        <w:rPr>
          <w:rFonts w:eastAsia="Times New Roman"/>
        </w:rPr>
        <w:t>The Purpose of this Training is to Assist Parents</w:t>
      </w:r>
      <w:r w:rsidR="00FA213F" w:rsidRPr="00E3737E">
        <w:rPr>
          <w:rFonts w:eastAsia="Times New Roman"/>
        </w:rPr>
        <w:t xml:space="preserve"> in Understanding:</w:t>
      </w:r>
    </w:p>
    <w:p w14:paraId="3E916C89" w14:textId="77777777" w:rsidR="00FA213F" w:rsidRPr="00E3737E" w:rsidRDefault="00FA213F" w:rsidP="00926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14:paraId="6BFD9BCF" w14:textId="77777777" w:rsidR="00FA213F" w:rsidRPr="00E3737E" w:rsidRDefault="00FA213F" w:rsidP="00FA21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3737E">
        <w:rPr>
          <w:rFonts w:ascii="Times New Roman" w:eastAsia="Times New Roman" w:hAnsi="Times New Roman" w:cs="Times New Roman"/>
          <w:color w:val="222222"/>
          <w:sz w:val="26"/>
          <w:szCs w:val="26"/>
        </w:rPr>
        <w:t>Keys to your child’s academic success</w:t>
      </w:r>
    </w:p>
    <w:p w14:paraId="7B4F3E72" w14:textId="77777777" w:rsidR="00FA213F" w:rsidRPr="00E3737E" w:rsidRDefault="00FA213F" w:rsidP="00FA21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3737E">
        <w:rPr>
          <w:rFonts w:ascii="Times New Roman" w:eastAsia="Times New Roman" w:hAnsi="Times New Roman" w:cs="Times New Roman"/>
          <w:color w:val="222222"/>
          <w:sz w:val="26"/>
          <w:szCs w:val="26"/>
        </w:rPr>
        <w:t>Decisions you need to make regarding your child’s educational path</w:t>
      </w:r>
    </w:p>
    <w:p w14:paraId="2A1B8B22" w14:textId="77777777" w:rsidR="00FA213F" w:rsidRPr="00E3737E" w:rsidRDefault="00FA213F" w:rsidP="00FA21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3737E">
        <w:rPr>
          <w:rFonts w:ascii="Times New Roman" w:eastAsia="Times New Roman" w:hAnsi="Times New Roman" w:cs="Times New Roman"/>
          <w:color w:val="222222"/>
          <w:sz w:val="26"/>
          <w:szCs w:val="26"/>
        </w:rPr>
        <w:t>Critical Decision Points and when they should be made</w:t>
      </w:r>
    </w:p>
    <w:p w14:paraId="7DB56A98" w14:textId="77777777" w:rsidR="00744BDF" w:rsidRPr="00E3737E" w:rsidRDefault="00FA213F" w:rsidP="00744BD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3737E">
        <w:rPr>
          <w:rFonts w:ascii="Times New Roman" w:eastAsia="Times New Roman" w:hAnsi="Times New Roman" w:cs="Times New Roman"/>
          <w:color w:val="222222"/>
          <w:sz w:val="26"/>
          <w:szCs w:val="26"/>
        </w:rPr>
        <w:t>Information needed to make well i</w:t>
      </w:r>
      <w:r w:rsidR="0056625A" w:rsidRPr="00E3737E">
        <w:rPr>
          <w:rFonts w:ascii="Times New Roman" w:eastAsia="Times New Roman" w:hAnsi="Times New Roman" w:cs="Times New Roman"/>
          <w:color w:val="222222"/>
          <w:sz w:val="26"/>
          <w:szCs w:val="26"/>
        </w:rPr>
        <w:t>nformed decisions for your child</w:t>
      </w:r>
    </w:p>
    <w:p w14:paraId="33C741DB" w14:textId="77777777" w:rsidR="00CC7482" w:rsidRPr="00E3737E" w:rsidRDefault="00CC7482" w:rsidP="00744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14:paraId="7E36331D" w14:textId="77777777" w:rsidR="00CC7482" w:rsidRPr="00E3737E" w:rsidRDefault="0056625A" w:rsidP="00E3737E">
      <w:pPr>
        <w:pStyle w:val="Heading3"/>
      </w:pPr>
      <w:r w:rsidRPr="00E3737E">
        <w:t>Locations:</w:t>
      </w:r>
    </w:p>
    <w:p w14:paraId="0053E776" w14:textId="77777777" w:rsidR="000F7095" w:rsidRDefault="000F4D4B" w:rsidP="00CC74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 w:rsidRPr="00E3737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Wednesday, </w:t>
      </w:r>
      <w:r w:rsidR="00F31937" w:rsidRPr="00E3737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October 17, 2018</w:t>
      </w:r>
      <w:r w:rsidR="00744BDF" w:rsidRPr="00E3737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</w:p>
    <w:p w14:paraId="2DE33A2A" w14:textId="77777777" w:rsidR="00653684" w:rsidRPr="00E3737E" w:rsidRDefault="00744BDF" w:rsidP="00CC74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 w:rsidRPr="00E3737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Region 7, Bristol</w:t>
      </w:r>
      <w:r w:rsidR="00653684" w:rsidRPr="00E3737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r w:rsidR="00F31937" w:rsidRPr="00E3737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</w:p>
    <w:p w14:paraId="013B1BC1" w14:textId="77777777" w:rsidR="00744BDF" w:rsidRPr="00E3737E" w:rsidRDefault="00E3737E" w:rsidP="00CC74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 w:rsidRPr="00E3737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10 a.m. – 2</w:t>
      </w:r>
      <w:r w:rsidR="00F31937" w:rsidRPr="00E3737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p.m.</w:t>
      </w:r>
    </w:p>
    <w:p w14:paraId="53A46958" w14:textId="77777777" w:rsidR="00744BDF" w:rsidRPr="00E3737E" w:rsidRDefault="00A375E6" w:rsidP="00A35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</w:pPr>
      <w:r w:rsidRPr="00E3737E">
        <w:rPr>
          <w:rFonts w:ascii="Times New Roman" w:eastAsia="Times New Roman" w:hAnsi="Times New Roman" w:cs="Times New Roman"/>
          <w:color w:val="222222"/>
          <w:sz w:val="26"/>
          <w:szCs w:val="26"/>
        </w:rPr>
        <w:t>Hilton Garden</w:t>
      </w:r>
    </w:p>
    <w:p w14:paraId="656A3194" w14:textId="77777777" w:rsidR="00A375E6" w:rsidRPr="00E3737E" w:rsidRDefault="00A375E6" w:rsidP="00A35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3737E">
        <w:rPr>
          <w:rFonts w:ascii="Times New Roman" w:eastAsia="Times New Roman" w:hAnsi="Times New Roman" w:cs="Times New Roman"/>
          <w:sz w:val="26"/>
          <w:szCs w:val="26"/>
        </w:rPr>
        <w:t>121 Village Circle</w:t>
      </w:r>
    </w:p>
    <w:p w14:paraId="35FCF38D" w14:textId="77777777" w:rsidR="00A375E6" w:rsidRPr="00E3737E" w:rsidRDefault="00A375E6" w:rsidP="00A35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3737E">
        <w:rPr>
          <w:rFonts w:ascii="Times New Roman" w:eastAsia="Times New Roman" w:hAnsi="Times New Roman" w:cs="Times New Roman"/>
          <w:sz w:val="26"/>
          <w:szCs w:val="26"/>
        </w:rPr>
        <w:t>Bristol, V</w:t>
      </w:r>
      <w:r w:rsidR="00E3737E" w:rsidRPr="00E3737E">
        <w:rPr>
          <w:rFonts w:ascii="Times New Roman" w:eastAsia="Times New Roman" w:hAnsi="Times New Roman" w:cs="Times New Roman"/>
          <w:sz w:val="26"/>
          <w:szCs w:val="26"/>
        </w:rPr>
        <w:t>irginia</w:t>
      </w:r>
      <w:r w:rsidRPr="00E3737E">
        <w:rPr>
          <w:rFonts w:ascii="Times New Roman" w:eastAsia="Times New Roman" w:hAnsi="Times New Roman" w:cs="Times New Roman"/>
          <w:sz w:val="26"/>
          <w:szCs w:val="26"/>
        </w:rPr>
        <w:t xml:space="preserve"> 24201</w:t>
      </w:r>
    </w:p>
    <w:p w14:paraId="44183A92" w14:textId="77777777" w:rsidR="00653684" w:rsidRPr="00E3737E" w:rsidRDefault="00653684" w:rsidP="00A35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14:paraId="708BBE6A" w14:textId="77777777" w:rsidR="000F7095" w:rsidRDefault="000F4D4B" w:rsidP="00CC74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 w:rsidRPr="00E3737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Thursday, </w:t>
      </w:r>
      <w:r w:rsidR="00CC7482" w:rsidRPr="00E3737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October 18 </w:t>
      </w:r>
    </w:p>
    <w:p w14:paraId="3C14DE5F" w14:textId="77777777" w:rsidR="00653684" w:rsidRPr="00E3737E" w:rsidRDefault="00CC7482" w:rsidP="00CC74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 w:rsidRPr="00E3737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Region 6, Roanoke</w:t>
      </w:r>
      <w:r w:rsidR="00653684" w:rsidRPr="00E3737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r w:rsidR="00F31937" w:rsidRPr="00E3737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</w:p>
    <w:p w14:paraId="07A3B1B7" w14:textId="77777777" w:rsidR="00CC7482" w:rsidRPr="00E3737E" w:rsidRDefault="00E3737E" w:rsidP="00CC74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 w:rsidRPr="00E3737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10 a.m. – 2</w:t>
      </w:r>
      <w:r w:rsidR="00F31937" w:rsidRPr="00E3737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p.m.</w:t>
      </w:r>
    </w:p>
    <w:p w14:paraId="2DE56CBC" w14:textId="77777777" w:rsidR="00CC7482" w:rsidRPr="00E3737E" w:rsidRDefault="00CC7482" w:rsidP="000F4D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3737E">
        <w:rPr>
          <w:rFonts w:ascii="Times New Roman" w:eastAsia="Times New Roman" w:hAnsi="Times New Roman" w:cs="Times New Roman"/>
          <w:color w:val="222222"/>
          <w:sz w:val="26"/>
          <w:szCs w:val="26"/>
        </w:rPr>
        <w:t>Hilton Garden Inn</w:t>
      </w:r>
    </w:p>
    <w:p w14:paraId="55892510" w14:textId="77777777" w:rsidR="00A375E6" w:rsidRPr="00E3737E" w:rsidRDefault="00A375E6" w:rsidP="000F4D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3737E">
        <w:rPr>
          <w:rFonts w:ascii="Times New Roman" w:eastAsia="Times New Roman" w:hAnsi="Times New Roman" w:cs="Times New Roman"/>
          <w:color w:val="222222"/>
          <w:sz w:val="26"/>
          <w:szCs w:val="26"/>
        </w:rPr>
        <w:t>4500 South Peak Boulevard</w:t>
      </w:r>
    </w:p>
    <w:p w14:paraId="095FBC92" w14:textId="77777777" w:rsidR="00A375E6" w:rsidRPr="00E3737E" w:rsidRDefault="00A375E6" w:rsidP="000F4D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</w:pPr>
      <w:r w:rsidRPr="00E3737E">
        <w:rPr>
          <w:rFonts w:ascii="Times New Roman" w:eastAsia="Times New Roman" w:hAnsi="Times New Roman" w:cs="Times New Roman"/>
          <w:color w:val="222222"/>
          <w:sz w:val="26"/>
          <w:szCs w:val="26"/>
        </w:rPr>
        <w:t>Roanoke, V</w:t>
      </w:r>
      <w:r w:rsidR="00E3737E" w:rsidRPr="00E3737E">
        <w:rPr>
          <w:rFonts w:ascii="Times New Roman" w:eastAsia="Times New Roman" w:hAnsi="Times New Roman" w:cs="Times New Roman"/>
          <w:color w:val="222222"/>
          <w:sz w:val="26"/>
          <w:szCs w:val="26"/>
        </w:rPr>
        <w:t>irginia</w:t>
      </w:r>
      <w:r w:rsidRPr="00E3737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24018</w:t>
      </w:r>
    </w:p>
    <w:p w14:paraId="38D1D3C7" w14:textId="77777777" w:rsidR="00CC7482" w:rsidRPr="00E3737E" w:rsidRDefault="00CC7482" w:rsidP="00653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</w:pPr>
    </w:p>
    <w:p w14:paraId="64B64F9C" w14:textId="77777777" w:rsidR="00744BDF" w:rsidRPr="00E3737E" w:rsidRDefault="00D578E9" w:rsidP="00E3737E">
      <w:pPr>
        <w:pStyle w:val="Heading3"/>
      </w:pPr>
      <w:r w:rsidRPr="00E3737E">
        <w:t>R</w:t>
      </w:r>
      <w:r w:rsidR="00F31937" w:rsidRPr="00E3737E">
        <w:t>egister</w:t>
      </w:r>
      <w:r w:rsidR="00653684" w:rsidRPr="00E3737E">
        <w:t xml:space="preserve"> below</w:t>
      </w:r>
      <w:r w:rsidR="00F31937" w:rsidRPr="00E3737E">
        <w:t xml:space="preserve"> to attend one of the training sessions</w:t>
      </w:r>
      <w:r w:rsidRPr="00E3737E">
        <w:t>:</w:t>
      </w:r>
    </w:p>
    <w:p w14:paraId="4118F71A" w14:textId="77777777" w:rsidR="00D20CFB" w:rsidRPr="00E3737E" w:rsidRDefault="00D20CFB" w:rsidP="00D20CFB">
      <w:pPr>
        <w:pStyle w:val="Address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3737E">
        <w:rPr>
          <w:rFonts w:ascii="Times New Roman" w:eastAsia="Times New Roman" w:hAnsi="Times New Roman" w:cs="Times New Roman"/>
          <w:color w:val="222222"/>
          <w:sz w:val="26"/>
          <w:szCs w:val="26"/>
        </w:rPr>
        <w:t>Region 7:  Bristol:</w:t>
      </w:r>
    </w:p>
    <w:p w14:paraId="75CC7BB4" w14:textId="77777777" w:rsidR="00D20CFB" w:rsidRPr="00E3737E" w:rsidRDefault="00AB0D40" w:rsidP="00E3737E">
      <w:pPr>
        <w:pStyle w:val="Heading3"/>
        <w:rPr>
          <w:lang w:val="en"/>
        </w:rPr>
      </w:pPr>
      <w:hyperlink r:id="rId6" w:history="1">
        <w:r w:rsidR="00E3737E" w:rsidRPr="00E3737E">
          <w:rPr>
            <w:rStyle w:val="Hyperlink"/>
            <w:lang w:val="en"/>
          </w:rPr>
          <w:t>Critical Decision Points Parent Training Bristol Region 7 Registration</w:t>
        </w:r>
      </w:hyperlink>
    </w:p>
    <w:p w14:paraId="40B2B1BC" w14:textId="77777777" w:rsidR="00D20CFB" w:rsidRPr="00E3737E" w:rsidRDefault="00D20CFB" w:rsidP="00D20CFB">
      <w:pPr>
        <w:pStyle w:val="Address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14:paraId="22595131" w14:textId="77777777" w:rsidR="00D20CFB" w:rsidRPr="00E3737E" w:rsidRDefault="00D20CFB" w:rsidP="00D20CFB">
      <w:pPr>
        <w:pStyle w:val="Address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3737E">
        <w:rPr>
          <w:rFonts w:ascii="Times New Roman" w:eastAsia="Times New Roman" w:hAnsi="Times New Roman" w:cs="Times New Roman"/>
          <w:color w:val="222222"/>
          <w:sz w:val="26"/>
          <w:szCs w:val="26"/>
        </w:rPr>
        <w:t>Region 6:  Roanoke:</w:t>
      </w:r>
    </w:p>
    <w:p w14:paraId="578C7ABF" w14:textId="77777777" w:rsidR="00E3737E" w:rsidRPr="00E3737E" w:rsidRDefault="00AB0D40" w:rsidP="00E3737E">
      <w:pPr>
        <w:pStyle w:val="Heading3"/>
        <w:rPr>
          <w:lang w:val="en"/>
        </w:rPr>
      </w:pPr>
      <w:hyperlink r:id="rId7" w:history="1">
        <w:r w:rsidR="00E3737E" w:rsidRPr="00E3737E">
          <w:rPr>
            <w:rStyle w:val="Hyperlink"/>
            <w:lang w:val="en"/>
          </w:rPr>
          <w:t>Critical Decision Points Parent Training Roanoke Region 6 Registration</w:t>
        </w:r>
      </w:hyperlink>
    </w:p>
    <w:p w14:paraId="434DE932" w14:textId="77777777" w:rsidR="00E3737E" w:rsidRPr="00E3737E" w:rsidRDefault="00E3737E" w:rsidP="00D20CFB">
      <w:pPr>
        <w:pStyle w:val="Address"/>
        <w:rPr>
          <w:rFonts w:ascii="Times New Roman" w:hAnsi="Times New Roman" w:cs="Times New Roman"/>
          <w:b/>
          <w:color w:val="0033CC"/>
          <w:sz w:val="26"/>
          <w:szCs w:val="26"/>
          <w:u w:val="single"/>
          <w:lang w:val="en"/>
        </w:rPr>
      </w:pPr>
    </w:p>
    <w:p w14:paraId="1EF80E04" w14:textId="77777777" w:rsidR="0043240D" w:rsidRPr="00E3737E" w:rsidRDefault="0043240D" w:rsidP="0043240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3737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A </w:t>
      </w:r>
      <w:r w:rsidRPr="00E3737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limited</w:t>
      </w:r>
      <w:r w:rsidRPr="00E3737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number of hotel rooms are available for parents who live more than 60 miles from the training location.</w:t>
      </w:r>
      <w:r w:rsidR="00504664" w:rsidRPr="00E3737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Please check the registration links for more information on rooms and mileage reimbursement.</w:t>
      </w:r>
    </w:p>
    <w:p w14:paraId="2D3E63AE" w14:textId="77777777" w:rsidR="0043240D" w:rsidRPr="00E3737E" w:rsidRDefault="0043240D" w:rsidP="004324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</w:rPr>
      </w:pPr>
    </w:p>
    <w:p w14:paraId="4D82D4D7" w14:textId="77777777" w:rsidR="000F7095" w:rsidRDefault="00F31937" w:rsidP="000F70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E3737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Sponsored by the Virginia Department of Education and </w:t>
      </w:r>
    </w:p>
    <w:p w14:paraId="2F2C12A6" w14:textId="77777777" w:rsidR="00F31937" w:rsidRPr="00E3737E" w:rsidRDefault="00F31937" w:rsidP="000F70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E3737E">
        <w:rPr>
          <w:rFonts w:ascii="Times New Roman" w:eastAsia="Times New Roman" w:hAnsi="Times New Roman" w:cs="Times New Roman"/>
          <w:color w:val="222222"/>
          <w:sz w:val="32"/>
          <w:szCs w:val="32"/>
        </w:rPr>
        <w:t>the Virginia Board for People with Disabilities</w:t>
      </w:r>
    </w:p>
    <w:sectPr w:rsidR="00F31937" w:rsidRPr="00E3737E" w:rsidSect="000F7095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F434F"/>
    <w:multiLevelType w:val="hybridMultilevel"/>
    <w:tmpl w:val="C9262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DF"/>
    <w:rsid w:val="00013049"/>
    <w:rsid w:val="000316F6"/>
    <w:rsid w:val="00041B47"/>
    <w:rsid w:val="00057B24"/>
    <w:rsid w:val="00097405"/>
    <w:rsid w:val="000B7177"/>
    <w:rsid w:val="000F0DED"/>
    <w:rsid w:val="000F4D4B"/>
    <w:rsid w:val="000F7095"/>
    <w:rsid w:val="0013509A"/>
    <w:rsid w:val="001D6B04"/>
    <w:rsid w:val="00286593"/>
    <w:rsid w:val="00327E5C"/>
    <w:rsid w:val="00337EB5"/>
    <w:rsid w:val="0038122E"/>
    <w:rsid w:val="003D65A7"/>
    <w:rsid w:val="00414932"/>
    <w:rsid w:val="00424AD1"/>
    <w:rsid w:val="0043240D"/>
    <w:rsid w:val="0048063A"/>
    <w:rsid w:val="004B425E"/>
    <w:rsid w:val="004D5C46"/>
    <w:rsid w:val="005045CC"/>
    <w:rsid w:val="00504664"/>
    <w:rsid w:val="0056160B"/>
    <w:rsid w:val="00565BD7"/>
    <w:rsid w:val="0056625A"/>
    <w:rsid w:val="005A0970"/>
    <w:rsid w:val="005C6D7E"/>
    <w:rsid w:val="00603BB3"/>
    <w:rsid w:val="00651EF8"/>
    <w:rsid w:val="00653684"/>
    <w:rsid w:val="00655194"/>
    <w:rsid w:val="006869FC"/>
    <w:rsid w:val="006A171E"/>
    <w:rsid w:val="006A492F"/>
    <w:rsid w:val="00744BDF"/>
    <w:rsid w:val="00784634"/>
    <w:rsid w:val="007C3D72"/>
    <w:rsid w:val="007C7E6B"/>
    <w:rsid w:val="007D00E5"/>
    <w:rsid w:val="008D1B67"/>
    <w:rsid w:val="008D3580"/>
    <w:rsid w:val="009250F5"/>
    <w:rsid w:val="0092625A"/>
    <w:rsid w:val="009D0339"/>
    <w:rsid w:val="00A0315E"/>
    <w:rsid w:val="00A35510"/>
    <w:rsid w:val="00A35C9B"/>
    <w:rsid w:val="00A375E6"/>
    <w:rsid w:val="00A91077"/>
    <w:rsid w:val="00A94AE3"/>
    <w:rsid w:val="00AB0D40"/>
    <w:rsid w:val="00AE687F"/>
    <w:rsid w:val="00AF7950"/>
    <w:rsid w:val="00B13632"/>
    <w:rsid w:val="00B15DB2"/>
    <w:rsid w:val="00BE61C4"/>
    <w:rsid w:val="00C27DB8"/>
    <w:rsid w:val="00CC53C2"/>
    <w:rsid w:val="00CC7482"/>
    <w:rsid w:val="00CF3F14"/>
    <w:rsid w:val="00D20CFB"/>
    <w:rsid w:val="00D547A3"/>
    <w:rsid w:val="00D578E9"/>
    <w:rsid w:val="00DB1423"/>
    <w:rsid w:val="00E3737E"/>
    <w:rsid w:val="00EE065C"/>
    <w:rsid w:val="00F07E02"/>
    <w:rsid w:val="00F31937"/>
    <w:rsid w:val="00F82300"/>
    <w:rsid w:val="00FA213F"/>
    <w:rsid w:val="00FA5CB7"/>
    <w:rsid w:val="00FF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93EB2"/>
  <w15:chartTrackingRefBased/>
  <w15:docId w15:val="{F5C171C7-C58A-491A-9E60-6FCFB456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737E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737E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37E"/>
    <w:pPr>
      <w:shd w:val="clear" w:color="auto" w:fill="FFFFFF"/>
      <w:spacing w:after="135" w:line="240" w:lineRule="auto"/>
      <w:jc w:val="center"/>
      <w:outlineLvl w:val="2"/>
    </w:pPr>
    <w:rPr>
      <w:rFonts w:ascii="Times New Roman" w:eastAsia="Times New Roman" w:hAnsi="Times New Roman" w:cs="Times New Roman"/>
      <w:b/>
      <w:color w:val="22222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13F"/>
    <w:pPr>
      <w:ind w:left="720"/>
      <w:contextualSpacing/>
    </w:pPr>
  </w:style>
  <w:style w:type="paragraph" w:customStyle="1" w:styleId="Address">
    <w:name w:val="Address"/>
    <w:basedOn w:val="Normal"/>
    <w:uiPriority w:val="4"/>
    <w:qFormat/>
    <w:rsid w:val="00D20CFB"/>
    <w:pPr>
      <w:spacing w:after="0" w:line="240" w:lineRule="auto"/>
    </w:pPr>
    <w:rPr>
      <w:color w:val="265898" w:themeColor="text2" w:themeTint="E6"/>
      <w:sz w:val="4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D20CF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737E"/>
    <w:rPr>
      <w:rFonts w:ascii="Times New Roman" w:eastAsia="Times New Roman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737E"/>
    <w:rPr>
      <w:rFonts w:ascii="Times New Roman" w:eastAsiaTheme="majorEastAsia" w:hAnsi="Times New Roman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737E"/>
    <w:rPr>
      <w:rFonts w:ascii="Times New Roman" w:eastAsia="Times New Roman" w:hAnsi="Times New Roman" w:cs="Times New Roman"/>
      <w:b/>
      <w:color w:val="222222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9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55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8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461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74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89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021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991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269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89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216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754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86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505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985413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620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44024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1270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36819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663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80480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476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9027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4286168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55627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6882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24629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504517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74778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544181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462975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2515413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982041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20216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388845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194820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585286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015561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496178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58843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089693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ventbrite.com/e/critical-decision-points-parent-training-roanoke-region-6-tickets-498544479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ventbrite.com/e/critical-decision-points-parent-training-bristol-region-7-tickets-493429691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35346-40E2-45B6-B956-BC909D461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free-training-critical-decision-points-to-consider-in-SpEd-October-2018</vt:lpstr>
    </vt:vector>
  </TitlesOfParts>
  <Company>Virginia IT Infrastructure Partnership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free-training-critical-decision-points-to-consider-in-SpEd-October-2018</dc:title>
  <dc:subject/>
  <dc:creator>Dalton, Gloria (DOE)</dc:creator>
  <cp:keywords/>
  <dc:description/>
  <cp:lastModifiedBy>Clare M  Talbert</cp:lastModifiedBy>
  <cp:revision>2</cp:revision>
  <dcterms:created xsi:type="dcterms:W3CDTF">2018-09-13T20:49:00Z</dcterms:created>
  <dcterms:modified xsi:type="dcterms:W3CDTF">2018-09-13T20:49:00Z</dcterms:modified>
</cp:coreProperties>
</file>